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AB15C2">
            <w:pPr>
              <w:bidi/>
              <w:rPr>
                <w:sz w:val="20"/>
                <w:szCs w:val="20"/>
                <w:rtl/>
              </w:rPr>
            </w:pPr>
            <w:r w:rsidRPr="00AB15C2">
              <w:rPr>
                <w:rFonts w:ascii="RB" w:hAnsi="RB" w:cs="RB"/>
                <w:noProof/>
                <w:color w:val="475352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AB15C2">
              <w:rPr>
                <w:rFonts w:ascii="RB" w:hAnsi="RB" w:cs="RB"/>
                <w:color w:val="475352"/>
                <w:sz w:val="22"/>
                <w:szCs w:val="22"/>
                <w:rtl/>
              </w:rPr>
              <w:t>السؤال الأول: ضع دائرة حول الإجابة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المشروع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35437F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35437F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سلسلة أنشطة تنجز خلال إطار زمني وميزانية محددة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برنامج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التطبيق المستخدم لإنشاء خطط المشروعات في هذه الوحدة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وورد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إكسل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35437F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35437F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جانت بروجكت (GanttProject)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ترتبط إدارة المهام ارتباطا وثيقا ب: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35437F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35437F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إدارة الوقت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الرسم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عدم وجود خطة لإدارة المشروع يؤدي إلى: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نجاح مضمون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35437F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35437F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ضياع الوقت وضعف الأداء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color w:val="000000"/>
                <w:sz w:val="20"/>
                <w:szCs w:val="20"/>
                <w:rtl/>
              </w:rPr>
              <w:t>السرعة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مخطط جانت (Gantt Chart) يعرض: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الأصوات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الصور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35437F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35437F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مهام المشروع وجدولها الزمني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تخطيط المشروع يحدد الأهداف والمهام والموارد.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35437F" w:rsidRDefault="00BD5DF3" w:rsidP="00354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35437F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يمكن استخدام برامج لإدارة خطط المشاريع.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35437F" w:rsidRDefault="00BD5DF3" w:rsidP="0035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35437F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إدارة المهام توزع العمل وتتابع إنجازه.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35437F" w:rsidRDefault="00BD5DF3" w:rsidP="00354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35437F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فائدة من تخطيط المشروع.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35437F" w:rsidRDefault="00BD5DF3" w:rsidP="003543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35437F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يمكن أتمتة تتبع المهام.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35437F" w:rsidRDefault="00BD5DF3" w:rsidP="00354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35437F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35437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83444" w14:textId="77777777" w:rsidR="006855D6" w:rsidRDefault="006855D6" w:rsidP="00755001">
      <w:pPr>
        <w:spacing w:after="0" w:line="240" w:lineRule="auto"/>
      </w:pPr>
      <w:r>
        <w:separator/>
      </w:r>
    </w:p>
  </w:endnote>
  <w:endnote w:type="continuationSeparator" w:id="0">
    <w:p w14:paraId="7C6EB286" w14:textId="77777777" w:rsidR="006855D6" w:rsidRDefault="006855D6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518FE" w14:textId="77777777" w:rsidR="006855D6" w:rsidRDefault="006855D6" w:rsidP="00755001">
      <w:pPr>
        <w:spacing w:after="0" w:line="240" w:lineRule="auto"/>
      </w:pPr>
      <w:r>
        <w:separator/>
      </w:r>
    </w:p>
  </w:footnote>
  <w:footnote w:type="continuationSeparator" w:id="0">
    <w:p w14:paraId="3FFD561C" w14:textId="77777777" w:rsidR="006855D6" w:rsidRDefault="006855D6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تخطيط المشروعات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تخطيط المشروعات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437F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15F04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855D6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B15C2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8</cp:revision>
  <cp:lastPrinted>2026-01-13T17:59:00Z</cp:lastPrinted>
  <dcterms:created xsi:type="dcterms:W3CDTF">2026-01-13T17:59:00Z</dcterms:created>
  <dcterms:modified xsi:type="dcterms:W3CDTF">2026-08-08T18:02:00Z</dcterms:modified>
</cp:coreProperties>
</file>