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600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E173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E17322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E17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E17322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المشروع هو:</w:t>
            </w:r>
          </w:p>
        </w:tc>
      </w:tr>
      <w:tr w:rsidR="009B2617" w:rsidRPr="003F026A" w14:paraId="08C52152" w14:textId="04B11E82" w:rsidTr="00E173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8A768C" w:rsidRDefault="009B2617" w:rsidP="00E1732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8A768C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سلسلة أنشطة تنجز خلال إطار زمني وميزانية محددة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E1732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E1732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برنامج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E17322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E17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E1732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جهاز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E1732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E1732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E17322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E173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E17322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الهدف من تخطيط المشروع:</w:t>
            </w:r>
          </w:p>
        </w:tc>
      </w:tr>
      <w:tr w:rsidR="009B2617" w:rsidRPr="003F026A" w14:paraId="3111BC3E" w14:textId="77777777" w:rsidTr="00E17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E1732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تعقيده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E1732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E1732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E17322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E173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8A768C" w:rsidRDefault="009B2617" w:rsidP="00E1732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8A768C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إدارته بفعالية وكفاءة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E1732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E1732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إفشاله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E17322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E17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E17322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برامج إدارة المشروعات تساعد على:</w:t>
            </w:r>
          </w:p>
        </w:tc>
      </w:tr>
      <w:tr w:rsidR="009B2617" w:rsidRPr="003F026A" w14:paraId="41FFD204" w14:textId="77777777" w:rsidTr="00E173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8A768C" w:rsidRDefault="009B2617" w:rsidP="00E1732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8A768C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تنظيم المهام وتتبع التقدم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E1732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E1732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إضاعة الوقت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E17322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E17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E1732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E1732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E1732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البطء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E17322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E173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E17322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أتمتة الخطة توفر:</w:t>
            </w:r>
          </w:p>
        </w:tc>
      </w:tr>
      <w:tr w:rsidR="009B2617" w:rsidRPr="003F026A" w14:paraId="159251D6" w14:textId="77777777" w:rsidTr="00E17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E1732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الأخطاء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E1732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E1732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E17322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E173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8A768C" w:rsidRDefault="009B2617" w:rsidP="00E1732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1257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الوقت والدقة في المتابعة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E1732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E1732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البطء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E17322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E17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E17322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تبعية المهمة تعني:</w:t>
            </w:r>
          </w:p>
        </w:tc>
      </w:tr>
      <w:tr w:rsidR="009B2617" w:rsidRPr="003F026A" w14:paraId="25E5EFE5" w14:textId="77777777" w:rsidTr="00E1732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8A768C" w:rsidRDefault="009B2617" w:rsidP="00E1732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8A768C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اعتماد مهمة على إنجاز مهمة أخرى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E1732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E1732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E1732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استقلالها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E17322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E17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E17322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E1732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E1732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E1732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حذفها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E17322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E173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E17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تخطيط المشروع يحدد الأهداف والمهام والموارد.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629D82A4" w14:textId="77777777" w:rsidTr="00E17322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المعالم (Milestones) نقاط مهمة في المشروع.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568C9650" w14:textId="77777777" w:rsidTr="00E17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الخطة توضح تسلسل المهام ومدتها.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0ECBE9E2" w14:textId="77777777" w:rsidTr="00E17322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لا فائدة من تخطيط المشروع.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2918FF34" w14:textId="77777777" w:rsidTr="00E17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أدوات إدارة المشاريع تنظم العمل.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7C873" w14:textId="77777777" w:rsidR="00337211" w:rsidRDefault="00337211" w:rsidP="00755001">
      <w:pPr>
        <w:spacing w:after="0" w:line="240" w:lineRule="auto"/>
      </w:pPr>
      <w:r>
        <w:separator/>
      </w:r>
    </w:p>
  </w:endnote>
  <w:endnote w:type="continuationSeparator" w:id="0">
    <w:p w14:paraId="3ECE8DB0" w14:textId="77777777" w:rsidR="00337211" w:rsidRDefault="00337211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512EF" w14:textId="77777777" w:rsidR="00337211" w:rsidRDefault="00337211" w:rsidP="00755001">
      <w:pPr>
        <w:spacing w:after="0" w:line="240" w:lineRule="auto"/>
      </w:pPr>
      <w:r>
        <w:separator/>
      </w:r>
    </w:p>
  </w:footnote>
  <w:footnote w:type="continuationSeparator" w:id="0">
    <w:p w14:paraId="413C0D4A" w14:textId="77777777" w:rsidR="00337211" w:rsidRDefault="00337211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تخطيط المشروعات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تخطيط المشروعات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ثالث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ثالث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37211"/>
    <w:rsid w:val="00344490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17322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2026-08-13T03:18:00Z</dcterms:modified>
</cp:coreProperties>
</file>